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9BA" w:rsidRDefault="00486D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INVITAŢIE DE PARTICIPARE</w:t>
      </w:r>
    </w:p>
    <w:p w:rsidR="005A69BA" w:rsidRDefault="00486DA4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5A69BA" w:rsidRDefault="005A69BA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:rsidR="005A69BA" w:rsidRDefault="00486D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98/2016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</w:t>
      </w:r>
      <w:r w:rsidR="00FF445C">
        <w:rPr>
          <w:rFonts w:ascii="Times New Roman" w:hAnsi="Times New Roman" w:cs="Times New Roman"/>
          <w:sz w:val="24"/>
          <w:szCs w:val="24"/>
        </w:rPr>
        <w:t>unea</w:t>
      </w:r>
      <w:proofErr w:type="spellEnd"/>
      <w:r w:rsidR="00FF445C">
        <w:rPr>
          <w:rFonts w:ascii="Times New Roman" w:hAnsi="Times New Roman" w:cs="Times New Roman"/>
          <w:sz w:val="24"/>
          <w:szCs w:val="24"/>
        </w:rPr>
        <w:t xml:space="preserve"> 1 - </w:t>
      </w:r>
      <w:proofErr w:type="spellStart"/>
      <w:r w:rsidR="00FF445C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="00FF445C">
        <w:rPr>
          <w:rFonts w:ascii="Times New Roman" w:hAnsi="Times New Roman" w:cs="Times New Roman"/>
          <w:sz w:val="24"/>
          <w:szCs w:val="24"/>
        </w:rPr>
        <w:t xml:space="preserve"> din </w:t>
      </w:r>
      <w:r>
        <w:rPr>
          <w:rFonts w:ascii="Times New Roman" w:hAnsi="Times New Roman" w:cs="Times New Roman"/>
          <w:sz w:val="24"/>
          <w:szCs w:val="24"/>
        </w:rPr>
        <w:t>H.G.</w:t>
      </w:r>
      <w:r w:rsidR="00FF445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F445C">
        <w:rPr>
          <w:rFonts w:ascii="Times New Roman" w:hAnsi="Times New Roman" w:cs="Times New Roman"/>
          <w:sz w:val="24"/>
          <w:szCs w:val="24"/>
        </w:rPr>
        <w:t xml:space="preserve"> </w:t>
      </w:r>
      <w:r w:rsidR="00FF445C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cadastru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intocmire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plan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parcelar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intabulare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cartea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funciara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45C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tarla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 23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b/>
          <w:sz w:val="24"/>
          <w:szCs w:val="24"/>
        </w:rPr>
        <w:t>tarla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 24 </w:t>
      </w:r>
      <w:r w:rsidR="001E2669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U.A.T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5A69BA" w:rsidRPr="00FF445C" w:rsidRDefault="0048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 CPV: </w:t>
      </w:r>
      <w:r w:rsidRPr="00FF445C">
        <w:rPr>
          <w:rFonts w:ascii="Times New Roman" w:hAnsi="Times New Roman" w:cs="Times New Roman"/>
          <w:bCs/>
          <w:sz w:val="24"/>
          <w:szCs w:val="24"/>
          <w:lang w:val="pt-BR"/>
        </w:rPr>
        <w:t>71354300-7”Servicii de cadastru (Rev.2)”</w:t>
      </w:r>
    </w:p>
    <w:p w:rsidR="005A69BA" w:rsidRDefault="005A69B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158" w:rsidRDefault="00FF445C" w:rsidP="00FF44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cadastru</w:t>
      </w:r>
      <w:proofErr w:type="gramStart"/>
      <w:r w:rsidRPr="00FF445C">
        <w:rPr>
          <w:rFonts w:ascii="Times New Roman" w:hAnsi="Times New Roman" w:cs="Times New Roman"/>
          <w:sz w:val="24"/>
          <w:szCs w:val="24"/>
        </w:rPr>
        <w:t>,astfel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5F21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A4">
        <w:rPr>
          <w:rFonts w:ascii="Times New Roman" w:hAnsi="Times New Roman" w:cs="Times New Roman"/>
          <w:sz w:val="24"/>
          <w:szCs w:val="24"/>
        </w:rPr>
        <w:t xml:space="preserve">5.600,00 lei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TVA</w:t>
      </w:r>
      <w:r>
        <w:rPr>
          <w:rFonts w:ascii="Times New Roman" w:hAnsi="Times New Roman" w:cs="Times New Roman"/>
          <w:sz w:val="24"/>
          <w:szCs w:val="24"/>
        </w:rPr>
        <w:t xml:space="preserve"> din care:</w:t>
      </w:r>
    </w:p>
    <w:p w:rsidR="00FF445C" w:rsidRPr="005F2158" w:rsidRDefault="005F2158" w:rsidP="00FF4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F445C">
        <w:rPr>
          <w:rFonts w:ascii="Times New Roman" w:hAnsi="Times New Roman" w:cs="Times New Roman"/>
          <w:sz w:val="24"/>
          <w:szCs w:val="24"/>
        </w:rPr>
        <w:t xml:space="preserve"> </w:t>
      </w:r>
      <w:r w:rsidR="00FF445C" w:rsidRPr="00FF44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F445C" w:rsidRPr="00FF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3.000 lei </w:t>
      </w:r>
      <w:proofErr w:type="spellStart"/>
      <w:r w:rsidR="00FF445C" w:rsidRPr="00FF445C">
        <w:rPr>
          <w:rFonts w:ascii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 w:rsidR="00FF445C" w:rsidRPr="00FF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TVA </w:t>
      </w:r>
      <w:proofErr w:type="spellStart"/>
      <w:r w:rsidR="00FF445C" w:rsidRPr="00FF445C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FF445C" w:rsidRPr="00FF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color w:val="000000" w:themeColor="text1"/>
          <w:sz w:val="24"/>
          <w:szCs w:val="24"/>
        </w:rPr>
        <w:t>intocmire</w:t>
      </w:r>
      <w:proofErr w:type="spellEnd"/>
      <w:r w:rsidR="00FF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plan </w:t>
      </w:r>
      <w:proofErr w:type="spellStart"/>
      <w:r w:rsidR="00FF445C">
        <w:rPr>
          <w:rFonts w:ascii="Times New Roman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="00FF4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45C" w:rsidRPr="00FF445C" w:rsidRDefault="00FF445C" w:rsidP="00FF44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5F2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-2.600 lei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TVA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intabulare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funciara</w:t>
      </w:r>
      <w:proofErr w:type="spellEnd"/>
    </w:p>
    <w:p w:rsidR="005A69BA" w:rsidRDefault="00486DA4" w:rsidP="00FF44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Valabilitatea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A69BA" w:rsidRPr="00FF445C" w:rsidRDefault="00486DA4" w:rsidP="00FF44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prestare</w:t>
      </w:r>
      <w:proofErr w:type="spellEnd"/>
      <w:r w:rsidR="00FF44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F445C">
        <w:rPr>
          <w:rFonts w:ascii="Times New Roman" w:hAnsi="Times New Roman" w:cs="Times New Roman"/>
          <w:sz w:val="24"/>
          <w:szCs w:val="24"/>
        </w:rPr>
        <w:t>90</w:t>
      </w:r>
      <w:r w:rsidR="00FF445C" w:rsidRPr="00FF445C">
        <w:rPr>
          <w:rFonts w:ascii="Times New Roman" w:hAnsi="Times New Roman" w:cs="Times New Roman"/>
          <w:sz w:val="24"/>
          <w:szCs w:val="24"/>
        </w:rPr>
        <w:t xml:space="preserve"> </w:t>
      </w:r>
      <w:r w:rsidRPr="00FF445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proofErr w:type="gramStart"/>
      <w:r w:rsidRPr="00FF445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C7D7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F445C" w:rsidRPr="00FF445C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FF445C" w:rsidRPr="00FF445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FF445C" w:rsidRPr="00FF445C">
        <w:rPr>
          <w:rFonts w:ascii="Times New Roman" w:hAnsi="Times New Roman" w:cs="Times New Roman"/>
          <w:sz w:val="24"/>
          <w:szCs w:val="24"/>
        </w:rPr>
        <w:t xml:space="preserve">) </w:t>
      </w:r>
      <w:r w:rsidR="00FF445C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incluse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de pret.</w:t>
      </w:r>
    </w:p>
    <w:p w:rsidR="005A69BA" w:rsidRDefault="00486DA4" w:rsidP="00FF44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care se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34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21.11.2022</w:t>
      </w:r>
      <w:r w:rsidR="0034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FF445C">
        <w:rPr>
          <w:rFonts w:ascii="Times New Roman" w:hAnsi="Times New Roman" w:cs="Times New Roman"/>
          <w:sz w:val="24"/>
          <w:szCs w:val="24"/>
        </w:rPr>
        <w:t xml:space="preserve"> 16:00.</w:t>
      </w:r>
    </w:p>
    <w:p w:rsidR="00342EE1" w:rsidRPr="00342EE1" w:rsidRDefault="00486DA4" w:rsidP="00FF4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Registratură</w:t>
      </w:r>
      <w:proofErr w:type="spellEnd"/>
      <w:r w:rsidR="00342E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2EE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4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2EE1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34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00D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2E00D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42EE1" w:rsidRPr="00342EE1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="00342EE1" w:rsidRPr="00342EE1">
        <w:rPr>
          <w:rFonts w:ascii="Times New Roman" w:hAnsi="Times New Roman" w:cs="Times New Roman"/>
          <w:sz w:val="24"/>
          <w:szCs w:val="24"/>
        </w:rPr>
        <w:t xml:space="preserve"> de e-mail: georgiana.spiridon@primariavidele.ro,</w:t>
      </w:r>
      <w:r w:rsidR="00342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EE1">
        <w:rPr>
          <w:rFonts w:ascii="Times New Roman" w:hAnsi="Times New Roman" w:cs="Times New Roman"/>
          <w:sz w:val="24"/>
          <w:szCs w:val="24"/>
        </w:rPr>
        <w:t>munteanu</w:t>
      </w:r>
      <w:proofErr w:type="spellEnd"/>
      <w:r w:rsidR="00342EE1">
        <w:rPr>
          <w:rFonts w:ascii="Times New Roman" w:hAnsi="Times New Roman" w:cs="Times New Roman"/>
          <w:sz w:val="24"/>
          <w:szCs w:val="24"/>
        </w:rPr>
        <w:t>.</w:t>
      </w:r>
      <w:r w:rsidR="002E0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2EE1">
        <w:rPr>
          <w:rFonts w:ascii="Times New Roman" w:hAnsi="Times New Roman" w:cs="Times New Roman"/>
          <w:sz w:val="24"/>
          <w:szCs w:val="24"/>
        </w:rPr>
        <w:t>danagabriela</w:t>
      </w:r>
      <w:proofErr w:type="spellEnd"/>
      <w:proofErr w:type="gramEnd"/>
      <w:r w:rsidR="00342EE1">
        <w:rPr>
          <w:rFonts w:ascii="Times New Roman" w:hAnsi="Times New Roman" w:cs="Times New Roman"/>
          <w:sz w:val="24"/>
          <w:szCs w:val="24"/>
        </w:rPr>
        <w:t xml:space="preserve"> @yahoo.com</w:t>
      </w:r>
    </w:p>
    <w:p w:rsidR="005A69BA" w:rsidRDefault="00486DA4" w:rsidP="00FF44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preţul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scăzut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69BA" w:rsidRPr="00FF445C" w:rsidRDefault="00486DA4" w:rsidP="00FF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anunţului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486DA4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color w:val="FF4000"/>
          <w:sz w:val="24"/>
          <w:szCs w:val="24"/>
        </w:rPr>
        <w:t xml:space="preserve"> </w:t>
      </w:r>
      <w:r w:rsidRPr="00FF445C">
        <w:rPr>
          <w:rFonts w:ascii="Times New Roman" w:hAnsi="Times New Roman" w:cs="Times New Roman"/>
          <w:b/>
          <w:sz w:val="24"/>
          <w:szCs w:val="24"/>
        </w:rPr>
        <w:t xml:space="preserve">SEAP: </w:t>
      </w:r>
      <w:hyperlink r:id="rId5">
        <w:r w:rsidRPr="00FF445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www.e-licitatie.ro</w:t>
        </w:r>
      </w:hyperlink>
      <w:r w:rsidRPr="00FF445C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/</w:t>
      </w:r>
      <w:r w:rsidRPr="00FF4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F445C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FF445C">
        <w:rPr>
          <w:rFonts w:ascii="Times New Roman" w:hAnsi="Times New Roman" w:cs="Times New Roman"/>
          <w:sz w:val="24"/>
          <w:szCs w:val="24"/>
        </w:rPr>
        <w:t>, sub nr.</w:t>
      </w:r>
      <w:r w:rsidRPr="009E2611">
        <w:rPr>
          <w:rStyle w:val="StrongEmphasis"/>
          <w:rFonts w:ascii="Times New Roman" w:hAnsi="Times New Roman" w:cs="Times New Roman"/>
          <w:color w:val="000000" w:themeColor="text1"/>
          <w:sz w:val="24"/>
          <w:szCs w:val="24"/>
        </w:rPr>
        <w:t>ADV</w:t>
      </w:r>
      <w:r w:rsidR="009E2611" w:rsidRPr="009E2611">
        <w:rPr>
          <w:rStyle w:val="StrongEmphasis"/>
          <w:rFonts w:ascii="Times New Roman" w:hAnsi="Times New Roman" w:cs="Times New Roman"/>
          <w:color w:val="000000" w:themeColor="text1"/>
          <w:sz w:val="24"/>
          <w:szCs w:val="24"/>
        </w:rPr>
        <w:t>1329797</w:t>
      </w:r>
      <w:r w:rsidR="009E261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Start w:id="0" w:name="_GoBack"/>
      <w:bookmarkEnd w:id="0"/>
      <w:r w:rsidRPr="009E2611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FF445C" w:rsidRPr="009E2611">
        <w:rPr>
          <w:rFonts w:ascii="Times New Roman" w:hAnsi="Times New Roman" w:cs="Times New Roman"/>
          <w:b/>
          <w:sz w:val="24"/>
          <w:szCs w:val="24"/>
        </w:rPr>
        <w:t>16.11</w:t>
      </w:r>
      <w:r w:rsidRPr="009E2611">
        <w:rPr>
          <w:rFonts w:ascii="Times New Roman" w:hAnsi="Times New Roman" w:cs="Times New Roman"/>
          <w:b/>
          <w:sz w:val="24"/>
          <w:szCs w:val="24"/>
        </w:rPr>
        <w:t>.2022</w:t>
      </w:r>
    </w:p>
    <w:p w:rsidR="005A69BA" w:rsidRDefault="005A69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42EE1" w:rsidRDefault="00486DA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A69BA" w:rsidRDefault="00342E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DA4">
        <w:rPr>
          <w:rFonts w:ascii="Times New Roman" w:hAnsi="Times New Roman" w:cs="Times New Roman"/>
          <w:sz w:val="24"/>
          <w:szCs w:val="24"/>
        </w:rPr>
        <w:t>1</w:t>
      </w:r>
      <w:r w:rsidR="00CE161B">
        <w:rPr>
          <w:rFonts w:ascii="Times New Roman" w:hAnsi="Times New Roman" w:cs="Times New Roman"/>
          <w:sz w:val="24"/>
          <w:szCs w:val="24"/>
        </w:rPr>
        <w:t>.</w:t>
      </w:r>
      <w:r w:rsidR="00486DA4">
        <w:rPr>
          <w:rFonts w:ascii="Times New Roman" w:hAnsi="Times New Roman" w:cs="Times New Roman"/>
          <w:sz w:val="24"/>
          <w:szCs w:val="24"/>
        </w:rPr>
        <w:t>Formularul</w:t>
      </w:r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rugamintea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atasati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exteriorul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plicului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in original la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A69BA" w:rsidRDefault="00342E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2669">
        <w:rPr>
          <w:rFonts w:ascii="Times New Roman" w:hAnsi="Times New Roman" w:cs="Times New Roman"/>
          <w:sz w:val="24"/>
          <w:szCs w:val="24"/>
        </w:rPr>
        <w:t>2</w:t>
      </w:r>
      <w:r w:rsidR="00CE161B">
        <w:rPr>
          <w:rFonts w:ascii="Times New Roman" w:hAnsi="Times New Roman" w:cs="Times New Roman"/>
          <w:sz w:val="24"/>
          <w:szCs w:val="24"/>
        </w:rPr>
        <w:t>.</w:t>
      </w:r>
      <w:r w:rsidR="00486DA4">
        <w:rPr>
          <w:rFonts w:ascii="Times New Roman" w:hAnsi="Times New Roman" w:cs="Times New Roman"/>
          <w:sz w:val="24"/>
          <w:szCs w:val="24"/>
        </w:rPr>
        <w:t>Propunerea</w:t>
      </w:r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 –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financiara,respectiv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intocmire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parcelar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intabulare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>.</w:t>
      </w:r>
    </w:p>
    <w:p w:rsidR="005A69BA" w:rsidRDefault="00CE161B" w:rsidP="003A46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486DA4">
        <w:rPr>
          <w:rFonts w:ascii="Times New Roman" w:hAnsi="Times New Roman" w:cs="Times New Roman"/>
          <w:sz w:val="24"/>
          <w:szCs w:val="24"/>
        </w:rPr>
        <w:t>Propunerea</w:t>
      </w:r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specificatiile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in</w:t>
      </w:r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>,</w:t>
      </w:r>
    </w:p>
    <w:p w:rsidR="001E2669" w:rsidRDefault="00CE16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="00486DA4">
        <w:rPr>
          <w:rFonts w:ascii="Times New Roman" w:hAnsi="Times New Roman" w:cs="Times New Roman"/>
          <w:sz w:val="24"/>
          <w:szCs w:val="24"/>
        </w:rPr>
        <w:t>Documente</w:t>
      </w:r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5A69BA" w:rsidRDefault="00E273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,3,4,5,6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inchis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 w:rsidR="003A468D"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 w:rsidR="003A468D">
        <w:rPr>
          <w:rFonts w:ascii="Times New Roman" w:hAnsi="Times New Roman" w:cs="Times New Roman"/>
          <w:sz w:val="24"/>
          <w:szCs w:val="24"/>
        </w:rPr>
        <w:t>.</w:t>
      </w:r>
      <w:r w:rsidR="001E2669" w:rsidRPr="001E26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reprez</w:t>
      </w:r>
      <w:r>
        <w:rPr>
          <w:rFonts w:ascii="Times New Roman" w:hAnsi="Times New Roman" w:cs="Times New Roman"/>
          <w:sz w:val="24"/>
          <w:szCs w:val="24"/>
        </w:rPr>
        <w:t>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</w:p>
    <w:p w:rsidR="001E2669" w:rsidRDefault="001E26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7370" w:rsidRDefault="00E2737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9BA" w:rsidRDefault="00E273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O</w:t>
      </w:r>
      <w:r w:rsidR="001E2669">
        <w:rPr>
          <w:rFonts w:ascii="Times New Roman" w:hAnsi="Times New Roman" w:cs="Times New Roman"/>
          <w:sz w:val="24"/>
          <w:szCs w:val="24"/>
        </w:rPr>
        <w:t>N</w:t>
      </w:r>
      <w:r w:rsidR="00486DA4">
        <w:rPr>
          <w:rFonts w:ascii="Times New Roman" w:hAnsi="Times New Roman" w:cs="Times New Roman"/>
          <w:sz w:val="24"/>
          <w:szCs w:val="24"/>
        </w:rPr>
        <w:t xml:space="preserve">RC din care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 are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corespondent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</w:t>
      </w:r>
      <w:r w:rsidR="001E2669">
        <w:rPr>
          <w:rFonts w:ascii="Times New Roman" w:hAnsi="Times New Roman" w:cs="Times New Roman"/>
          <w:sz w:val="24"/>
          <w:szCs w:val="24"/>
        </w:rPr>
        <w:t>durile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(</w:t>
      </w:r>
      <w:r w:rsidR="00486DA4">
        <w:rPr>
          <w:rFonts w:ascii="Times New Roman" w:hAnsi="Times New Roman" w:cs="Times New Roman"/>
          <w:sz w:val="24"/>
          <w:szCs w:val="24"/>
        </w:rPr>
        <w:t xml:space="preserve">cod CAEN 7112).Din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art. 15 din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. 359/2004 </w:t>
      </w:r>
      <w:proofErr w:type="spellStart"/>
      <w:proofErr w:type="gramStart"/>
      <w:r w:rsidR="00486DA4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atribuita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6DA4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regăseşte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secundare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conform art. 15 din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. 359/2004,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E2669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="001E266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exclus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r w:rsidR="00486DA4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="00486DA4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r w:rsidR="00486DA4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486DA4">
        <w:rPr>
          <w:rFonts w:ascii="Times New Roman" w:hAnsi="Times New Roman" w:cs="Times New Roman"/>
          <w:sz w:val="24"/>
          <w:szCs w:val="24"/>
        </w:rPr>
        <w:t xml:space="preserve">conform cu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”.</w:t>
      </w:r>
    </w:p>
    <w:p w:rsidR="005A69BA" w:rsidRDefault="005A69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27370" w:rsidRPr="00E27370" w:rsidRDefault="00486DA4" w:rsidP="001E266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economic.  In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ofertelor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,autoritatea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1E2669" w:rsidRPr="00D120A8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www.primariavidele.ro</w:t>
        </w:r>
      </w:hyperlink>
    </w:p>
    <w:p w:rsidR="005A69BA" w:rsidRDefault="00E27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7370">
        <w:rPr>
          <w:rFonts w:ascii="Times New Roman" w:hAnsi="Times New Roman" w:cs="Times New Roman"/>
          <w:b/>
          <w:sz w:val="24"/>
          <w:szCs w:val="24"/>
        </w:rPr>
        <w:t>Informatii</w:t>
      </w:r>
      <w:proofErr w:type="spellEnd"/>
      <w:r w:rsidRPr="00E2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7370">
        <w:rPr>
          <w:rFonts w:ascii="Times New Roman" w:hAnsi="Times New Roman" w:cs="Times New Roman"/>
          <w:b/>
          <w:sz w:val="24"/>
          <w:szCs w:val="24"/>
        </w:rPr>
        <w:t>suplimentare</w:t>
      </w:r>
      <w:proofErr w:type="spellEnd"/>
      <w:r w:rsidRPr="00E273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face fie la</w:t>
      </w:r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închis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menţiona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r w:rsidR="001E2669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cadastru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intocmire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plan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parcelar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intabulare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cartea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funciara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tarla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 23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tarla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24 )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 U.A.T </w:t>
      </w:r>
      <w:proofErr w:type="spellStart"/>
      <w:r w:rsidR="001E2669">
        <w:rPr>
          <w:rFonts w:ascii="Times New Roman" w:hAnsi="Times New Roman" w:cs="Times New Roman"/>
          <w:b/>
          <w:sz w:val="24"/>
          <w:szCs w:val="24"/>
        </w:rPr>
        <w:t>Videle</w:t>
      </w:r>
      <w:proofErr w:type="spellEnd"/>
      <w:r w:rsidR="001E2669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1E2669" w:rsidRPr="001E2669">
        <w:rPr>
          <w:rFonts w:ascii="Times New Roman" w:hAnsi="Times New Roman" w:cs="Times New Roman"/>
          <w:sz w:val="24"/>
          <w:szCs w:val="24"/>
        </w:rPr>
        <w:t>f</w:t>
      </w:r>
      <w:r w:rsidR="00486DA4" w:rsidRPr="001E2669">
        <w:rPr>
          <w:rFonts w:ascii="Times New Roman" w:hAnsi="Times New Roman" w:cs="Times New Roman"/>
          <w:sz w:val="24"/>
          <w:szCs w:val="24"/>
        </w:rPr>
        <w:t>o</w:t>
      </w:r>
      <w:r w:rsidR="00486DA4">
        <w:rPr>
          <w:rFonts w:ascii="Times New Roman" w:hAnsi="Times New Roman" w:cs="Times New Roman"/>
          <w:sz w:val="24"/>
          <w:szCs w:val="24"/>
        </w:rPr>
        <w:t>rmularele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original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repre</w:t>
      </w:r>
      <w:r w:rsidR="001E2669">
        <w:rPr>
          <w:rFonts w:ascii="Times New Roman" w:hAnsi="Times New Roman" w:cs="Times New Roman"/>
          <w:sz w:val="24"/>
          <w:szCs w:val="24"/>
        </w:rPr>
        <w:t>zentantul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1E2669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1E2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486DA4">
        <w:rPr>
          <w:rFonts w:ascii="Times New Roman" w:hAnsi="Times New Roman" w:cs="Times New Roman"/>
          <w:sz w:val="24"/>
          <w:szCs w:val="24"/>
        </w:rPr>
        <w:t>email</w:t>
      </w:r>
      <w:r w:rsidR="00486DA4" w:rsidRPr="00D1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E27370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georgiana.spiridon@primariavidele.ro</w:t>
        </w:r>
      </w:hyperlink>
      <w:r w:rsidR="00486DA4" w:rsidRPr="00E27370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E27370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sau</w:t>
      </w:r>
      <w:proofErr w:type="spellEnd"/>
      <w:r w:rsidRPr="00E27370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 </w:t>
      </w:r>
      <w:hyperlink r:id="rId8" w:history="1">
        <w:proofErr w:type="spellStart"/>
        <w:r w:rsidRPr="00E27370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munteanu</w:t>
        </w:r>
        <w:proofErr w:type="spellEnd"/>
        <w:r w:rsidRPr="00E27370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. </w:t>
        </w:r>
        <w:proofErr w:type="spellStart"/>
        <w:r w:rsidRPr="00E27370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danagabriela</w:t>
        </w:r>
        <w:proofErr w:type="spellEnd"/>
        <w:r w:rsidRPr="00E27370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@yahoo.com</w:t>
        </w:r>
      </w:hyperlink>
      <w:r w:rsidR="001E2669" w:rsidRPr="001E2669">
        <w:rPr>
          <w:rStyle w:val="Hyperlink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proofErr w:type="spellStart"/>
      <w:r w:rsidR="001E2669" w:rsidRPr="00D120A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f</w:t>
      </w:r>
      <w:r w:rsidR="00486DA4" w:rsidRPr="00D120A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86DA4">
        <w:rPr>
          <w:rFonts w:ascii="Times New Roman" w:hAnsi="Times New Roman" w:cs="Times New Roman"/>
          <w:sz w:val="24"/>
          <w:szCs w:val="24"/>
        </w:rPr>
        <w:t>rmularele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email 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="00486DA4" w:rsidRPr="00D120A8">
        <w:rPr>
          <w:rFonts w:ascii="Times New Roman" w:hAnsi="Times New Roman" w:cs="Times New Roman"/>
          <w:b/>
          <w:sz w:val="24"/>
          <w:szCs w:val="24"/>
        </w:rPr>
        <w:t>:  2</w:t>
      </w:r>
      <w:r w:rsidR="00CE346F">
        <w:rPr>
          <w:rFonts w:ascii="Times New Roman" w:hAnsi="Times New Roman" w:cs="Times New Roman"/>
          <w:b/>
          <w:sz w:val="24"/>
          <w:szCs w:val="24"/>
        </w:rPr>
        <w:t>3</w:t>
      </w:r>
      <w:r w:rsidR="00486DA4" w:rsidRPr="00D120A8">
        <w:rPr>
          <w:rFonts w:ascii="Times New Roman" w:hAnsi="Times New Roman" w:cs="Times New Roman"/>
          <w:b/>
          <w:sz w:val="24"/>
          <w:szCs w:val="24"/>
        </w:rPr>
        <w:t>.11.2022</w:t>
      </w:r>
      <w:r w:rsidR="00486DA4" w:rsidRPr="00D12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86DA4" w:rsidRPr="00D12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ora</w:t>
      </w:r>
      <w:proofErr w:type="spellEnd"/>
      <w:r w:rsidR="00486DA4" w:rsidRPr="00D12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16.00</w:t>
      </w:r>
      <w:r w:rsidR="00486D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120A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486DA4">
        <w:rPr>
          <w:rFonts w:ascii="Times New Roman" w:hAnsi="Times New Roman" w:cs="Times New Roman"/>
          <w:sz w:val="24"/>
          <w:szCs w:val="24"/>
        </w:rPr>
        <w:t>fertele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evaluare.Ofertele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contin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inacceptabile.</w:t>
      </w:r>
      <w:r>
        <w:rPr>
          <w:rFonts w:ascii="Times New Roman" w:hAnsi="Times New Roman" w:cs="Times New Roman"/>
          <w:sz w:val="24"/>
          <w:szCs w:val="24"/>
        </w:rPr>
        <w:t>P</w:t>
      </w:r>
      <w:r w:rsidR="00486DA4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DA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86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Vilcu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Rodica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86DA4" w:rsidRPr="00E27370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proofErr w:type="gramEnd"/>
      <w:r w:rsidR="00486DA4" w:rsidRPr="00E27370">
        <w:rPr>
          <w:rFonts w:ascii="Times New Roman" w:hAnsi="Times New Roman" w:cs="Times New Roman"/>
          <w:b/>
          <w:sz w:val="24"/>
          <w:szCs w:val="24"/>
        </w:rPr>
        <w:t>: 0767324317</w:t>
      </w:r>
      <w:r w:rsidR="00064A30">
        <w:rPr>
          <w:rFonts w:ascii="Times New Roman" w:hAnsi="Times New Roman" w:cs="Times New Roman"/>
          <w:b/>
          <w:sz w:val="24"/>
          <w:szCs w:val="24"/>
        </w:rPr>
        <w:t>.</w:t>
      </w:r>
    </w:p>
    <w:p w:rsidR="00064A30" w:rsidRPr="00064A30" w:rsidRDefault="00064A30">
      <w:pPr>
        <w:jc w:val="both"/>
        <w:rPr>
          <w:rFonts w:ascii="Times New Roman" w:hAnsi="Times New Roman" w:cs="Times New Roman"/>
          <w:sz w:val="24"/>
          <w:szCs w:val="24"/>
        </w:rPr>
      </w:pPr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r w:rsidRPr="00064A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A30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064A30">
        <w:rPr>
          <w:rFonts w:ascii="Times New Roman" w:hAnsi="Times New Roman" w:cs="Times New Roman"/>
          <w:sz w:val="24"/>
          <w:szCs w:val="24"/>
        </w:rPr>
        <w:t xml:space="preserve"> </w:t>
      </w:r>
      <w:r w:rsidR="00CE161B">
        <w:rPr>
          <w:rFonts w:ascii="Times New Roman" w:hAnsi="Times New Roman" w:cs="Times New Roman"/>
          <w:sz w:val="24"/>
          <w:szCs w:val="24"/>
        </w:rPr>
        <w:t xml:space="preserve">in SICAP la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E161B" w:rsidRPr="00CA4A69">
          <w:rPr>
            <w:rStyle w:val="Hyperlink"/>
            <w:rFonts w:ascii="Times New Roman" w:hAnsi="Times New Roman" w:cs="Times New Roman"/>
            <w:sz w:val="24"/>
            <w:szCs w:val="24"/>
          </w:rPr>
          <w:t>www.e-licitatie.ro</w:t>
        </w:r>
      </w:hyperlink>
      <w:r w:rsidR="00CE1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de 24 de ore de la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61B"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 w:rsidR="00CE161B">
        <w:rPr>
          <w:rFonts w:ascii="Times New Roman" w:hAnsi="Times New Roman" w:cs="Times New Roman"/>
          <w:sz w:val="24"/>
          <w:szCs w:val="24"/>
        </w:rPr>
        <w:t xml:space="preserve"> interne, cod PO 26.01.</w:t>
      </w:r>
    </w:p>
    <w:p w:rsidR="005A69BA" w:rsidRDefault="005A69BA">
      <w:pPr>
        <w:pStyle w:val="NoSpacing"/>
        <w:jc w:val="both"/>
        <w:rPr>
          <w:sz w:val="24"/>
          <w:szCs w:val="24"/>
        </w:rPr>
      </w:pPr>
    </w:p>
    <w:sectPr w:rsidR="005A69BA">
      <w:pgSz w:w="12240" w:h="15840"/>
      <w:pgMar w:top="270" w:right="720" w:bottom="27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474A9"/>
    <w:multiLevelType w:val="hybridMultilevel"/>
    <w:tmpl w:val="4F4C7792"/>
    <w:lvl w:ilvl="0" w:tplc="61DA5A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E0C9C"/>
    <w:multiLevelType w:val="hybridMultilevel"/>
    <w:tmpl w:val="9D46F4B0"/>
    <w:lvl w:ilvl="0" w:tplc="D51E70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BA"/>
    <w:rsid w:val="00064A30"/>
    <w:rsid w:val="001C7D75"/>
    <w:rsid w:val="001E2669"/>
    <w:rsid w:val="002E00DF"/>
    <w:rsid w:val="00342EE1"/>
    <w:rsid w:val="003A468D"/>
    <w:rsid w:val="00486DA4"/>
    <w:rsid w:val="005A69BA"/>
    <w:rsid w:val="005F2158"/>
    <w:rsid w:val="009E2611"/>
    <w:rsid w:val="00CE161B"/>
    <w:rsid w:val="00CE346F"/>
    <w:rsid w:val="00D120A8"/>
    <w:rsid w:val="00E27370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4D110-64CE-435D-9C47-5A53ED8D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4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teanu.danagabriel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iana.spiridon@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ariavidele.r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licitatie.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licitati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942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achizitii</cp:lastModifiedBy>
  <cp:revision>25</cp:revision>
  <dcterms:created xsi:type="dcterms:W3CDTF">2020-02-24T13:01:00Z</dcterms:created>
  <dcterms:modified xsi:type="dcterms:W3CDTF">2022-11-16T08:35:00Z</dcterms:modified>
  <dc:language>en-US</dc:language>
</cp:coreProperties>
</file>